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7D7A" w14:textId="09DFFDF4" w:rsidR="00681561" w:rsidRPr="00141E61" w:rsidRDefault="00681561" w:rsidP="00453CE8">
      <w:pPr>
        <w:rPr>
          <w:b/>
          <w:bCs/>
          <w:sz w:val="24"/>
          <w:szCs w:val="24"/>
        </w:rPr>
      </w:pPr>
      <w:r w:rsidRPr="00141E61">
        <w:rPr>
          <w:b/>
          <w:bCs/>
          <w:sz w:val="24"/>
          <w:szCs w:val="24"/>
        </w:rPr>
        <w:t>U.S. Department of Labor – Wage and Hour Division Resource Link</w:t>
      </w:r>
      <w:r w:rsidR="005A38ED" w:rsidRPr="00141E61">
        <w:rPr>
          <w:b/>
          <w:bCs/>
          <w:sz w:val="24"/>
          <w:szCs w:val="24"/>
        </w:rPr>
        <w:t>s</w:t>
      </w:r>
      <w:r w:rsidR="00453CE8" w:rsidRPr="00141E61">
        <w:rPr>
          <w:b/>
          <w:bCs/>
          <w:sz w:val="24"/>
          <w:szCs w:val="24"/>
        </w:rPr>
        <w:t>:</w:t>
      </w:r>
    </w:p>
    <w:p w14:paraId="6CB7B1A8" w14:textId="2C03174C" w:rsidR="00E02812" w:rsidRDefault="000D24D0" w:rsidP="00141E61">
      <w:pPr>
        <w:pStyle w:val="NoSpacing"/>
        <w:spacing w:after="120"/>
        <w:rPr>
          <w:rStyle w:val="Hyperlink"/>
          <w:color w:val="auto"/>
        </w:rPr>
      </w:pPr>
      <w:r w:rsidRPr="00B26AB8">
        <w:rPr>
          <w:i/>
          <w:iCs/>
        </w:rPr>
        <w:t>WHD Main Webpage</w:t>
      </w:r>
      <w:r w:rsidR="004275FC">
        <w:t xml:space="preserve">:  </w:t>
      </w:r>
      <w:hyperlink r:id="rId8" w:history="1">
        <w:r w:rsidR="004275FC" w:rsidRPr="009C0F56">
          <w:rPr>
            <w:rStyle w:val="Hyperlink"/>
          </w:rPr>
          <w:t>https://www.dol.gov/agencies/whd</w:t>
        </w:r>
      </w:hyperlink>
    </w:p>
    <w:p w14:paraId="4BF6FE62" w14:textId="3391BD07" w:rsidR="006F08AC" w:rsidRDefault="006F08AC" w:rsidP="00141E61">
      <w:pPr>
        <w:pStyle w:val="NoSpacing"/>
        <w:spacing w:after="120"/>
      </w:pPr>
      <w:r w:rsidRPr="00B26AB8">
        <w:rPr>
          <w:i/>
          <w:iCs/>
        </w:rPr>
        <w:t>WHD Government Contracts Webpage</w:t>
      </w:r>
      <w:r>
        <w:t xml:space="preserve">: </w:t>
      </w:r>
      <w:hyperlink r:id="rId9" w:history="1">
        <w:r w:rsidR="00B26AB8" w:rsidRPr="00A57ABB">
          <w:rPr>
            <w:rStyle w:val="Hyperlink"/>
          </w:rPr>
          <w:t>https://www.dol.gov/agencies/whd/government-contracts</w:t>
        </w:r>
      </w:hyperlink>
    </w:p>
    <w:p w14:paraId="3702DF03" w14:textId="7976E8B1" w:rsidR="001A6D89" w:rsidRDefault="006B07BF" w:rsidP="00141E61">
      <w:pPr>
        <w:pStyle w:val="NoSpacing"/>
        <w:spacing w:after="120"/>
        <w:rPr>
          <w:i/>
          <w:iCs/>
        </w:rPr>
      </w:pPr>
      <w:r w:rsidRPr="008B36F9">
        <w:rPr>
          <w:i/>
          <w:iCs/>
        </w:rPr>
        <w:t xml:space="preserve">WHD Field Operations Handbook Chapter </w:t>
      </w:r>
      <w:r w:rsidR="00EB05E7" w:rsidRPr="008B36F9">
        <w:rPr>
          <w:i/>
          <w:iCs/>
        </w:rPr>
        <w:t>14 (SCA)</w:t>
      </w:r>
      <w:r w:rsidR="00EB05E7">
        <w:rPr>
          <w:i/>
          <w:iCs/>
        </w:rPr>
        <w:t xml:space="preserve">: </w:t>
      </w:r>
      <w:hyperlink r:id="rId10" w:history="1">
        <w:r w:rsidR="00EB05E7" w:rsidRPr="00A57ABB">
          <w:rPr>
            <w:rStyle w:val="Hyperlink"/>
            <w:i/>
            <w:iCs/>
          </w:rPr>
          <w:t>https://www.dol.gov/sites/dolgov/files/WHD/legacy/files/FOH_Ch14.pdf</w:t>
        </w:r>
      </w:hyperlink>
      <w:r w:rsidR="00EB05E7">
        <w:rPr>
          <w:i/>
          <w:iCs/>
        </w:rPr>
        <w:t xml:space="preserve"> </w:t>
      </w:r>
    </w:p>
    <w:p w14:paraId="7A5759FD" w14:textId="44447D2E" w:rsidR="008B36F9" w:rsidRDefault="008B36F9" w:rsidP="00141E61">
      <w:pPr>
        <w:pStyle w:val="NoSpacing"/>
        <w:spacing w:after="120"/>
        <w:rPr>
          <w:i/>
          <w:iCs/>
        </w:rPr>
      </w:pPr>
      <w:r>
        <w:rPr>
          <w:i/>
          <w:iCs/>
        </w:rPr>
        <w:t xml:space="preserve">C.F.R. Title 29, Part 4 (SCA): </w:t>
      </w:r>
      <w:hyperlink r:id="rId11" w:history="1">
        <w:r w:rsidRPr="00A57ABB">
          <w:rPr>
            <w:rStyle w:val="Hyperlink"/>
            <w:i/>
            <w:iCs/>
          </w:rPr>
          <w:t>https://www.ecfr.gov/current/title-29/subtitle-A/part-4</w:t>
        </w:r>
      </w:hyperlink>
      <w:r>
        <w:rPr>
          <w:i/>
          <w:iCs/>
        </w:rPr>
        <w:t xml:space="preserve"> </w:t>
      </w:r>
    </w:p>
    <w:p w14:paraId="56D4B31D" w14:textId="5BDE663C" w:rsidR="006420BA" w:rsidRDefault="006420BA" w:rsidP="00141E61">
      <w:pPr>
        <w:pStyle w:val="NoSpacing"/>
        <w:spacing w:after="120"/>
        <w:rPr>
          <w:i/>
          <w:iCs/>
        </w:rPr>
      </w:pPr>
      <w:r>
        <w:rPr>
          <w:i/>
          <w:iCs/>
        </w:rPr>
        <w:t xml:space="preserve">SCA Directory of Occupations: </w:t>
      </w:r>
      <w:hyperlink r:id="rId12" w:history="1">
        <w:r w:rsidRPr="000E1BB8">
          <w:rPr>
            <w:rStyle w:val="Hyperlink"/>
            <w:i/>
            <w:iCs/>
          </w:rPr>
          <w:t>https://www.dol.gov/sites/dolgov/files/WHD/legacy/files/SCADirectVers5.pdf</w:t>
        </w:r>
      </w:hyperlink>
      <w:r>
        <w:rPr>
          <w:i/>
          <w:iCs/>
        </w:rPr>
        <w:t xml:space="preserve"> </w:t>
      </w:r>
    </w:p>
    <w:p w14:paraId="33FE220E" w14:textId="45D35478" w:rsidR="001D665C" w:rsidRDefault="00426584" w:rsidP="00141E61">
      <w:pPr>
        <w:pStyle w:val="NoSpacing"/>
        <w:spacing w:after="120"/>
        <w:rPr>
          <w:i/>
          <w:iCs/>
        </w:rPr>
      </w:pPr>
      <w:r>
        <w:rPr>
          <w:i/>
          <w:iCs/>
        </w:rPr>
        <w:t xml:space="preserve">SCA Conformance Guide: </w:t>
      </w:r>
      <w:hyperlink r:id="rId13" w:history="1">
        <w:r w:rsidRPr="00A2495F">
          <w:rPr>
            <w:rStyle w:val="Hyperlink"/>
            <w:i/>
            <w:iCs/>
          </w:rPr>
          <w:t>https://www.dol.gov/sites/dolgov/files/WHD/legacy/files/SCA_Conformance_Guide.pdf</w:t>
        </w:r>
      </w:hyperlink>
      <w:r w:rsidR="001D665C">
        <w:rPr>
          <w:i/>
          <w:iCs/>
        </w:rPr>
        <w:t xml:space="preserve"> </w:t>
      </w:r>
    </w:p>
    <w:p w14:paraId="41E4A680" w14:textId="722C9933" w:rsidR="007146FF" w:rsidRDefault="005365DC" w:rsidP="00141E61">
      <w:pPr>
        <w:pStyle w:val="NoSpacing"/>
        <w:spacing w:after="120"/>
      </w:pPr>
      <w:r w:rsidRPr="00B26AB8">
        <w:rPr>
          <w:i/>
          <w:iCs/>
        </w:rPr>
        <w:t>WHD PowerPoint Presentations</w:t>
      </w:r>
      <w:r w:rsidR="00CC61A2" w:rsidRPr="00FC6A90">
        <w:t xml:space="preserve">:  </w:t>
      </w:r>
      <w:hyperlink r:id="rId14" w:history="1">
        <w:r w:rsidR="004C081D" w:rsidRPr="009C0F56">
          <w:rPr>
            <w:rStyle w:val="Hyperlink"/>
          </w:rPr>
          <w:t>https://www.dol.gov/agencies/whd/compliance-assistance/presentations</w:t>
        </w:r>
      </w:hyperlink>
    </w:p>
    <w:p w14:paraId="4873C16C" w14:textId="214F1247" w:rsidR="00322EB5" w:rsidRPr="00FC6A90" w:rsidRDefault="00322EB5" w:rsidP="00141E61">
      <w:pPr>
        <w:pStyle w:val="NoSpacing"/>
        <w:spacing w:after="120"/>
      </w:pPr>
      <w:proofErr w:type="spellStart"/>
      <w:proofErr w:type="gramStart"/>
      <w:r w:rsidRPr="00B26AB8">
        <w:rPr>
          <w:i/>
          <w:iCs/>
        </w:rPr>
        <w:t>Youth</w:t>
      </w:r>
      <w:r w:rsidR="005B4312" w:rsidRPr="00B26AB8">
        <w:rPr>
          <w:i/>
          <w:iCs/>
        </w:rPr>
        <w:t>R</w:t>
      </w:r>
      <w:r w:rsidRPr="00B26AB8">
        <w:rPr>
          <w:i/>
          <w:iCs/>
        </w:rPr>
        <w:t>ules</w:t>
      </w:r>
      <w:proofErr w:type="spellEnd"/>
      <w:r w:rsidRPr="00FC6A90">
        <w:t>!</w:t>
      </w:r>
      <w:r w:rsidR="004C081D">
        <w:t>:</w:t>
      </w:r>
      <w:proofErr w:type="gramEnd"/>
      <w:r w:rsidR="004C081D">
        <w:t xml:space="preserve">  </w:t>
      </w:r>
      <w:hyperlink r:id="rId15" w:history="1">
        <w:r w:rsidR="004C081D" w:rsidRPr="009C0F56">
          <w:rPr>
            <w:rStyle w:val="Hyperlink"/>
          </w:rPr>
          <w:t>https://www.dol.gov/agencies/whd/youthrules</w:t>
        </w:r>
      </w:hyperlink>
    </w:p>
    <w:p w14:paraId="54202573" w14:textId="2620DD91" w:rsidR="00C647EB" w:rsidRPr="00FC6A90" w:rsidRDefault="00C647EB" w:rsidP="00141E61">
      <w:pPr>
        <w:pStyle w:val="NoSpacing"/>
        <w:spacing w:after="120"/>
      </w:pPr>
      <w:r w:rsidRPr="00B26AB8">
        <w:rPr>
          <w:i/>
          <w:iCs/>
        </w:rPr>
        <w:t>WHD Fact Sheets</w:t>
      </w:r>
      <w:r w:rsidRPr="00FC6A90">
        <w:t>:</w:t>
      </w:r>
      <w:r w:rsidR="008D0943">
        <w:t xml:space="preserve">  </w:t>
      </w:r>
      <w:hyperlink r:id="rId16" w:history="1">
        <w:r w:rsidR="008D0943" w:rsidRPr="009C0F56">
          <w:rPr>
            <w:rStyle w:val="Hyperlink"/>
          </w:rPr>
          <w:t>https://www.dol.gov/agencies/whd/fact-sheets</w:t>
        </w:r>
      </w:hyperlink>
    </w:p>
    <w:p w14:paraId="0A3D1CB7" w14:textId="0C000398" w:rsidR="00BA1921" w:rsidRPr="00FC6A90" w:rsidRDefault="00BA1921" w:rsidP="00141E61">
      <w:pPr>
        <w:pStyle w:val="NoSpacing"/>
        <w:spacing w:after="120"/>
        <w:rPr>
          <w:rStyle w:val="Hyperlink"/>
          <w:color w:val="auto"/>
        </w:rPr>
      </w:pPr>
      <w:r w:rsidRPr="00B26AB8">
        <w:rPr>
          <w:i/>
          <w:iCs/>
        </w:rPr>
        <w:t>WHD Opinion Letters</w:t>
      </w:r>
      <w:r w:rsidRPr="00FC6A90">
        <w:t>:</w:t>
      </w:r>
      <w:r w:rsidR="008D0943">
        <w:t xml:space="preserve">  </w:t>
      </w:r>
      <w:hyperlink r:id="rId17" w:history="1">
        <w:r w:rsidR="008D0943" w:rsidRPr="009C0F56">
          <w:rPr>
            <w:rStyle w:val="Hyperlink"/>
          </w:rPr>
          <w:t>https://www.dol.gov/agencies/whd/opinion-letters/request/existing-guidance</w:t>
        </w:r>
      </w:hyperlink>
    </w:p>
    <w:p w14:paraId="0CD12EBD" w14:textId="5D0A7562" w:rsidR="00C64A0E" w:rsidRPr="00FC6A90" w:rsidRDefault="00C64A0E" w:rsidP="00141E61">
      <w:pPr>
        <w:pStyle w:val="NoSpacing"/>
        <w:spacing w:after="120"/>
      </w:pPr>
      <w:r w:rsidRPr="00700F03">
        <w:rPr>
          <w:i/>
          <w:iCs/>
        </w:rPr>
        <w:t xml:space="preserve">DOL </w:t>
      </w:r>
      <w:r w:rsidR="00B26AB8" w:rsidRPr="00700F03">
        <w:rPr>
          <w:i/>
          <w:iCs/>
        </w:rPr>
        <w:t>employer</w:t>
      </w:r>
      <w:r w:rsidR="00966FF2" w:rsidRPr="00700F03">
        <w:rPr>
          <w:i/>
          <w:iCs/>
        </w:rPr>
        <w:t>.gov</w:t>
      </w:r>
      <w:r w:rsidRPr="00FC6A90">
        <w:t>:</w:t>
      </w:r>
      <w:r w:rsidR="008D0943">
        <w:t xml:space="preserve">  </w:t>
      </w:r>
      <w:hyperlink r:id="rId18" w:history="1">
        <w:r w:rsidR="00B26AB8" w:rsidRPr="00A57ABB">
          <w:rPr>
            <w:rStyle w:val="Hyperlink"/>
          </w:rPr>
          <w:t>https://www.employer.gov/</w:t>
        </w:r>
      </w:hyperlink>
    </w:p>
    <w:p w14:paraId="3F751CD1" w14:textId="4F657A51" w:rsidR="00C64A0E" w:rsidRDefault="00C64A0E" w:rsidP="00141E61">
      <w:pPr>
        <w:pStyle w:val="NoSpacing"/>
        <w:spacing w:after="120"/>
        <w:rPr>
          <w:rStyle w:val="Hyperlink"/>
        </w:rPr>
      </w:pPr>
      <w:r w:rsidRPr="00700F03">
        <w:rPr>
          <w:i/>
          <w:iCs/>
        </w:rPr>
        <w:t xml:space="preserve">WHD </w:t>
      </w:r>
      <w:proofErr w:type="spellStart"/>
      <w:r w:rsidRPr="00700F03">
        <w:rPr>
          <w:i/>
          <w:iCs/>
        </w:rPr>
        <w:t>eLaws</w:t>
      </w:r>
      <w:proofErr w:type="spellEnd"/>
      <w:r w:rsidRPr="00700F03">
        <w:rPr>
          <w:i/>
          <w:iCs/>
        </w:rPr>
        <w:t xml:space="preserve"> Advisors</w:t>
      </w:r>
      <w:r w:rsidRPr="00FC6A90">
        <w:t>:</w:t>
      </w:r>
      <w:r w:rsidR="008D0943">
        <w:t xml:space="preserve">  </w:t>
      </w:r>
      <w:hyperlink r:id="rId19" w:history="1">
        <w:r w:rsidR="008D0943" w:rsidRPr="009C0F56">
          <w:rPr>
            <w:rStyle w:val="Hyperlink"/>
          </w:rPr>
          <w:t>https://www.dol.gov/agencies/whd/compliance-assistance/elaws-advisors</w:t>
        </w:r>
      </w:hyperlink>
    </w:p>
    <w:p w14:paraId="2B883A9F" w14:textId="630B1297" w:rsidR="000D2E8F" w:rsidRDefault="000D2E8F">
      <w:pPr>
        <w:rPr>
          <w:rStyle w:val="Hyperlink"/>
          <w:color w:val="auto"/>
          <w:u w:val="none"/>
        </w:rPr>
      </w:pPr>
    </w:p>
    <w:p w14:paraId="3AD509A4" w14:textId="77777777" w:rsidR="00D85B04" w:rsidRPr="00D85B04" w:rsidRDefault="00D85B04" w:rsidP="00D85B04">
      <w:pPr>
        <w:rPr>
          <w:rFonts w:ascii="Times New Roman" w:hAnsi="Times New Roman" w:cs="Times New Roman"/>
        </w:rPr>
      </w:pPr>
      <w:r w:rsidRPr="00D85B04">
        <w:rPr>
          <w:rFonts w:ascii="Times New Roman" w:hAnsi="Times New Roman" w:cs="Times New Roman"/>
          <w:noProof/>
          <w:color w:val="0071BC"/>
        </w:rPr>
        <w:drawing>
          <wp:anchor distT="0" distB="0" distL="114300" distR="114300" simplePos="0" relativeHeight="251659264" behindDoc="0" locked="0" layoutInCell="1" allowOverlap="1" wp14:anchorId="19DFA9CE" wp14:editId="3481F3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2496" cy="552450"/>
            <wp:effectExtent l="0" t="0" r="6985" b="0"/>
            <wp:wrapThrough wrapText="bothSides">
              <wp:wrapPolygon edited="0">
                <wp:start x="0" y="0"/>
                <wp:lineTo x="0" y="20855"/>
                <wp:lineTo x="20968" y="20855"/>
                <wp:lineTo x="20968" y="0"/>
                <wp:lineTo x="0" y="0"/>
              </wp:wrapPolygon>
            </wp:wrapThrough>
            <wp:docPr id="1" name="Picture 1" descr="Government Contracts CA Toolkit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overnment Contracts CA Toolkit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6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history="1">
        <w:r w:rsidRPr="00D85B04">
          <w:rPr>
            <w:rFonts w:ascii="Times New Roman" w:hAnsi="Times New Roman" w:cs="Times New Roman"/>
            <w:color w:val="0563C1" w:themeColor="hyperlink"/>
            <w:u w:val="single"/>
            <w:lang w:val="en"/>
          </w:rPr>
          <w:t>Government Contracts Toolkit</w:t>
        </w:r>
      </w:hyperlink>
    </w:p>
    <w:p w14:paraId="101C990A" w14:textId="66DB72D9" w:rsidR="000C1B7A" w:rsidRDefault="000C1B7A">
      <w:pPr>
        <w:rPr>
          <w:rStyle w:val="Hyperlink"/>
          <w:color w:val="auto"/>
          <w:u w:val="none"/>
        </w:rPr>
      </w:pPr>
    </w:p>
    <w:p w14:paraId="44DC5C0F" w14:textId="54C47541" w:rsidR="00CC1188" w:rsidRDefault="00CC1188">
      <w:pPr>
        <w:rPr>
          <w:rStyle w:val="Hyperlink"/>
          <w:color w:val="auto"/>
          <w:u w:val="none"/>
        </w:rPr>
      </w:pPr>
    </w:p>
    <w:p w14:paraId="19874B25" w14:textId="765A882E" w:rsidR="00B2657A" w:rsidRDefault="00B2657A" w:rsidP="008931F2">
      <w:pPr>
        <w:rPr>
          <w:rFonts w:ascii="Times New Roman" w:hAnsi="Times New Roman" w:cs="Times New Roman"/>
        </w:rPr>
      </w:pPr>
      <w:r>
        <w:rPr>
          <w:rStyle w:val="Hyperlink"/>
          <w:color w:val="auto"/>
          <w:u w:val="none"/>
        </w:rPr>
        <w:t xml:space="preserve">Sam.gov: </w:t>
      </w:r>
      <w:hyperlink r:id="rId23" w:history="1">
        <w:r w:rsidRPr="00A57ABB">
          <w:rPr>
            <w:rStyle w:val="Hyperlink"/>
          </w:rPr>
          <w:t>https://sam.gov/content/home</w:t>
        </w:r>
      </w:hyperlink>
    </w:p>
    <w:p w14:paraId="4DF8FE2B" w14:textId="14F86D56" w:rsidR="008931F2" w:rsidRPr="00141E61" w:rsidRDefault="008931F2" w:rsidP="008931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1E61">
        <w:rPr>
          <w:rFonts w:ascii="Times New Roman" w:hAnsi="Times New Roman" w:cs="Times New Roman"/>
          <w:b/>
          <w:bCs/>
          <w:sz w:val="24"/>
          <w:szCs w:val="24"/>
        </w:rPr>
        <w:t xml:space="preserve">Federal Service Desk – SCA: </w:t>
      </w:r>
    </w:p>
    <w:p w14:paraId="3FEC5D84" w14:textId="437E839E" w:rsidR="008931F2" w:rsidRPr="008931F2" w:rsidRDefault="00141E61" w:rsidP="008931F2">
      <w:pPr>
        <w:rPr>
          <w:rFonts w:ascii="Times New Roman" w:hAnsi="Times New Roman" w:cs="Times New Roman"/>
        </w:rPr>
      </w:pPr>
      <w:hyperlink r:id="rId24" w:history="1">
        <w:r w:rsidR="008931F2" w:rsidRPr="008931F2">
          <w:rPr>
            <w:rStyle w:val="Hyperlink"/>
            <w:rFonts w:ascii="Times New Roman" w:hAnsi="Times New Roman" w:cs="Times New Roman"/>
          </w:rPr>
          <w:t>https://www.fsd.gov/gsafsd_sp?id=gsa_search&amp;spa=1&amp;q=SCA</w:t>
        </w:r>
      </w:hyperlink>
    </w:p>
    <w:p w14:paraId="69CC6073" w14:textId="77777777" w:rsidR="008931F2" w:rsidRPr="008931F2" w:rsidRDefault="00141E61" w:rsidP="008931F2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hAnsi="Times New Roman" w:cs="Times New Roman"/>
          <w:color w:val="2E2E2A"/>
          <w:lang w:val="en"/>
        </w:rPr>
      </w:pPr>
      <w:hyperlink r:id="rId25" w:tgtFrame="_blank" w:history="1">
        <w:r w:rsidR="008931F2" w:rsidRPr="008931F2">
          <w:rPr>
            <w:rFonts w:ascii="Times New Roman" w:hAnsi="Times New Roman" w:cs="Times New Roman"/>
            <w:color w:val="0563C1" w:themeColor="hyperlink"/>
            <w:lang w:val="en"/>
          </w:rPr>
          <w:t>What is the Service Contract Act?</w:t>
        </w:r>
      </w:hyperlink>
      <w:r w:rsidR="008931F2" w:rsidRPr="008931F2">
        <w:rPr>
          <w:rFonts w:ascii="Times New Roman" w:hAnsi="Times New Roman" w:cs="Times New Roman"/>
          <w:color w:val="2E2E2A"/>
          <w:lang w:val="en"/>
        </w:rPr>
        <w:t xml:space="preserve"> </w:t>
      </w:r>
    </w:p>
    <w:p w14:paraId="609D1143" w14:textId="77777777" w:rsidR="008931F2" w:rsidRPr="008931F2" w:rsidRDefault="00141E61" w:rsidP="008931F2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hAnsi="Times New Roman" w:cs="Times New Roman"/>
          <w:color w:val="2E2E2A"/>
          <w:lang w:val="en"/>
        </w:rPr>
      </w:pPr>
      <w:hyperlink r:id="rId26" w:tgtFrame="_blank" w:history="1">
        <w:r w:rsidR="008931F2" w:rsidRPr="008931F2">
          <w:rPr>
            <w:rFonts w:ascii="Times New Roman" w:hAnsi="Times New Roman" w:cs="Times New Roman"/>
            <w:color w:val="0563C1" w:themeColor="hyperlink"/>
            <w:lang w:val="en"/>
          </w:rPr>
          <w:t>What are the requirements for paying fringe benefits for a SCA-covered contract?</w:t>
        </w:r>
      </w:hyperlink>
      <w:r w:rsidR="008931F2" w:rsidRPr="008931F2">
        <w:rPr>
          <w:rFonts w:ascii="Times New Roman" w:hAnsi="Times New Roman" w:cs="Times New Roman"/>
          <w:color w:val="2E2E2A"/>
          <w:lang w:val="en"/>
        </w:rPr>
        <w:t xml:space="preserve"> </w:t>
      </w:r>
    </w:p>
    <w:p w14:paraId="04AC305A" w14:textId="77777777" w:rsidR="008931F2" w:rsidRPr="008931F2" w:rsidRDefault="00141E61" w:rsidP="008931F2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hAnsi="Times New Roman" w:cs="Times New Roman"/>
          <w:color w:val="2E2E2A"/>
          <w:lang w:val="en"/>
        </w:rPr>
      </w:pPr>
      <w:hyperlink r:id="rId27" w:tgtFrame="_blank" w:history="1">
        <w:r w:rsidR="008931F2" w:rsidRPr="008931F2">
          <w:rPr>
            <w:rFonts w:ascii="Times New Roman" w:hAnsi="Times New Roman" w:cs="Times New Roman"/>
            <w:color w:val="0563C1" w:themeColor="hyperlink"/>
            <w:lang w:val="en"/>
          </w:rPr>
          <w:t>What is an SCA conformance request?</w:t>
        </w:r>
      </w:hyperlink>
      <w:r w:rsidR="008931F2" w:rsidRPr="008931F2">
        <w:rPr>
          <w:rFonts w:ascii="Times New Roman" w:hAnsi="Times New Roman" w:cs="Times New Roman"/>
          <w:color w:val="2E2E2A"/>
          <w:lang w:val="en"/>
        </w:rPr>
        <w:t xml:space="preserve"> </w:t>
      </w:r>
    </w:p>
    <w:p w14:paraId="5CC7AD95" w14:textId="77777777" w:rsidR="008931F2" w:rsidRPr="008931F2" w:rsidRDefault="00141E61" w:rsidP="008931F2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hAnsi="Times New Roman" w:cs="Times New Roman"/>
          <w:color w:val="2E2E2A"/>
          <w:lang w:val="en"/>
        </w:rPr>
      </w:pPr>
      <w:hyperlink r:id="rId28" w:tgtFrame="_blank" w:history="1">
        <w:r w:rsidR="008931F2" w:rsidRPr="008931F2">
          <w:rPr>
            <w:rFonts w:ascii="Times New Roman" w:hAnsi="Times New Roman" w:cs="Times New Roman"/>
            <w:color w:val="0563C1" w:themeColor="hyperlink"/>
            <w:lang w:val="en"/>
          </w:rPr>
          <w:t>When filing an SF-1444, how should a "reasonable relationship" be determined?</w:t>
        </w:r>
      </w:hyperlink>
      <w:r w:rsidR="008931F2" w:rsidRPr="008931F2">
        <w:rPr>
          <w:rFonts w:ascii="Times New Roman" w:hAnsi="Times New Roman" w:cs="Times New Roman"/>
          <w:color w:val="2E2E2A"/>
          <w:lang w:val="en"/>
        </w:rPr>
        <w:t xml:space="preserve"> </w:t>
      </w:r>
    </w:p>
    <w:p w14:paraId="735B1281" w14:textId="77777777" w:rsidR="008931F2" w:rsidRPr="008931F2" w:rsidRDefault="00141E61" w:rsidP="008931F2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hAnsi="Times New Roman" w:cs="Times New Roman"/>
          <w:color w:val="2E2E2A"/>
          <w:lang w:val="en"/>
        </w:rPr>
      </w:pPr>
      <w:hyperlink r:id="rId29" w:tgtFrame="_blank" w:history="1">
        <w:r w:rsidR="008931F2" w:rsidRPr="008931F2">
          <w:rPr>
            <w:rFonts w:ascii="Times New Roman" w:hAnsi="Times New Roman" w:cs="Times New Roman"/>
            <w:color w:val="0563C1" w:themeColor="hyperlink"/>
            <w:lang w:val="en"/>
          </w:rPr>
          <w:t>How do I submit an SCA conformance request (SF 1444)?</w:t>
        </w:r>
      </w:hyperlink>
      <w:r w:rsidR="008931F2" w:rsidRPr="008931F2">
        <w:rPr>
          <w:rFonts w:ascii="Times New Roman" w:hAnsi="Times New Roman" w:cs="Times New Roman"/>
          <w:color w:val="2E2E2A"/>
          <w:lang w:val="en"/>
        </w:rPr>
        <w:t xml:space="preserve"> </w:t>
      </w:r>
    </w:p>
    <w:p w14:paraId="07E1D5DA" w14:textId="77777777" w:rsidR="008931F2" w:rsidRPr="008931F2" w:rsidRDefault="00141E61" w:rsidP="008931F2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hAnsi="Times New Roman" w:cs="Times New Roman"/>
          <w:color w:val="2E2E2A"/>
          <w:lang w:val="en"/>
        </w:rPr>
      </w:pPr>
      <w:hyperlink r:id="rId30" w:tgtFrame="_blank" w:history="1">
        <w:r w:rsidR="008931F2" w:rsidRPr="008931F2">
          <w:rPr>
            <w:rFonts w:ascii="Times New Roman" w:hAnsi="Times New Roman" w:cs="Times New Roman"/>
            <w:color w:val="0563C1" w:themeColor="hyperlink"/>
            <w:lang w:val="en"/>
          </w:rPr>
          <w:t>How do I appeal an SCA conformance request decision?</w:t>
        </w:r>
      </w:hyperlink>
      <w:r w:rsidR="008931F2" w:rsidRPr="008931F2">
        <w:rPr>
          <w:rFonts w:ascii="Times New Roman" w:hAnsi="Times New Roman" w:cs="Times New Roman"/>
          <w:color w:val="2E2E2A"/>
          <w:lang w:val="en"/>
        </w:rPr>
        <w:t xml:space="preserve"> </w:t>
      </w:r>
    </w:p>
    <w:p w14:paraId="7DD5D0C0" w14:textId="77777777" w:rsidR="008931F2" w:rsidRPr="008931F2" w:rsidRDefault="00141E61" w:rsidP="008931F2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hAnsi="Times New Roman" w:cs="Times New Roman"/>
          <w:color w:val="2E2E2A"/>
          <w:lang w:val="en"/>
        </w:rPr>
      </w:pPr>
      <w:hyperlink r:id="rId31" w:tgtFrame="_blank" w:history="1">
        <w:r w:rsidR="008931F2" w:rsidRPr="008931F2">
          <w:rPr>
            <w:rFonts w:ascii="Times New Roman" w:hAnsi="Times New Roman" w:cs="Times New Roman"/>
            <w:color w:val="0563C1" w:themeColor="hyperlink"/>
            <w:lang w:val="en"/>
          </w:rPr>
          <w:t>How do I find the Department of Labor SCA advisor for my location?</w:t>
        </w:r>
      </w:hyperlink>
      <w:r w:rsidR="008931F2" w:rsidRPr="008931F2">
        <w:rPr>
          <w:rFonts w:ascii="Times New Roman" w:hAnsi="Times New Roman" w:cs="Times New Roman"/>
          <w:color w:val="2E2E2A"/>
          <w:lang w:val="en"/>
        </w:rPr>
        <w:t xml:space="preserve"> </w:t>
      </w:r>
    </w:p>
    <w:p w14:paraId="0EB65DAC" w14:textId="77777777" w:rsidR="008931F2" w:rsidRPr="008931F2" w:rsidRDefault="00141E61" w:rsidP="008931F2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hAnsi="Times New Roman" w:cs="Times New Roman"/>
          <w:color w:val="2E2E2A"/>
          <w:lang w:val="en"/>
        </w:rPr>
      </w:pPr>
      <w:hyperlink r:id="rId32" w:tgtFrame="_blank" w:history="1">
        <w:r w:rsidR="008931F2" w:rsidRPr="008931F2">
          <w:rPr>
            <w:rFonts w:ascii="Times New Roman" w:hAnsi="Times New Roman" w:cs="Times New Roman"/>
            <w:color w:val="0563C1" w:themeColor="hyperlink"/>
            <w:lang w:val="en"/>
          </w:rPr>
          <w:t>Who can provide more information on labor standards for an SCA-covered contract to agency contracting officers?</w:t>
        </w:r>
      </w:hyperlink>
      <w:r w:rsidR="008931F2" w:rsidRPr="008931F2">
        <w:rPr>
          <w:rFonts w:ascii="Times New Roman" w:hAnsi="Times New Roman" w:cs="Times New Roman"/>
          <w:color w:val="2E2E2A"/>
          <w:lang w:val="en"/>
        </w:rPr>
        <w:t xml:space="preserve"> </w:t>
      </w:r>
    </w:p>
    <w:p w14:paraId="05345625" w14:textId="77777777" w:rsidR="008931F2" w:rsidRPr="008931F2" w:rsidRDefault="00141E61" w:rsidP="008931F2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hAnsi="Times New Roman" w:cs="Times New Roman"/>
          <w:color w:val="2E2E2A"/>
          <w:lang w:val="en"/>
        </w:rPr>
      </w:pPr>
      <w:hyperlink r:id="rId33" w:tgtFrame="_blank" w:history="1">
        <w:r w:rsidR="008931F2" w:rsidRPr="008931F2">
          <w:rPr>
            <w:rFonts w:ascii="Times New Roman" w:hAnsi="Times New Roman" w:cs="Times New Roman"/>
            <w:color w:val="0563C1" w:themeColor="hyperlink"/>
            <w:lang w:val="en"/>
          </w:rPr>
          <w:t>How should an employee file an SCA-related laborer complaint?</w:t>
        </w:r>
      </w:hyperlink>
    </w:p>
    <w:p w14:paraId="1897EE7C" w14:textId="77777777" w:rsidR="00D40C8B" w:rsidRPr="00FC6A90" w:rsidRDefault="00D40C8B"/>
    <w:sectPr w:rsidR="00D40C8B" w:rsidRPr="00FC6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D5675"/>
    <w:multiLevelType w:val="multilevel"/>
    <w:tmpl w:val="1418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829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C8B"/>
    <w:rsid w:val="000051EC"/>
    <w:rsid w:val="00032D28"/>
    <w:rsid w:val="000C1B7A"/>
    <w:rsid w:val="000D24D0"/>
    <w:rsid w:val="000D2E8F"/>
    <w:rsid w:val="00141DA1"/>
    <w:rsid w:val="00141E61"/>
    <w:rsid w:val="0014366C"/>
    <w:rsid w:val="0015073C"/>
    <w:rsid w:val="001A6D89"/>
    <w:rsid w:val="001B60E9"/>
    <w:rsid w:val="001D665C"/>
    <w:rsid w:val="001E0D35"/>
    <w:rsid w:val="002127E0"/>
    <w:rsid w:val="00285AEA"/>
    <w:rsid w:val="00322EB5"/>
    <w:rsid w:val="00377EB3"/>
    <w:rsid w:val="003861BC"/>
    <w:rsid w:val="00394B5A"/>
    <w:rsid w:val="003B08E5"/>
    <w:rsid w:val="003D0280"/>
    <w:rsid w:val="00426584"/>
    <w:rsid w:val="004275FC"/>
    <w:rsid w:val="00453CE8"/>
    <w:rsid w:val="004C081D"/>
    <w:rsid w:val="004F033B"/>
    <w:rsid w:val="005220FA"/>
    <w:rsid w:val="005365DC"/>
    <w:rsid w:val="00573881"/>
    <w:rsid w:val="005A38ED"/>
    <w:rsid w:val="005A54CA"/>
    <w:rsid w:val="005B4312"/>
    <w:rsid w:val="005B4CE0"/>
    <w:rsid w:val="005F5A3F"/>
    <w:rsid w:val="006070A3"/>
    <w:rsid w:val="0062352E"/>
    <w:rsid w:val="006420BA"/>
    <w:rsid w:val="00681561"/>
    <w:rsid w:val="006835C5"/>
    <w:rsid w:val="006B07BF"/>
    <w:rsid w:val="006C3C2E"/>
    <w:rsid w:val="006F08AC"/>
    <w:rsid w:val="00700F03"/>
    <w:rsid w:val="007146FF"/>
    <w:rsid w:val="00717D42"/>
    <w:rsid w:val="00721A3D"/>
    <w:rsid w:val="0073789B"/>
    <w:rsid w:val="00791392"/>
    <w:rsid w:val="007E1E57"/>
    <w:rsid w:val="008030ED"/>
    <w:rsid w:val="00847EA9"/>
    <w:rsid w:val="008931F2"/>
    <w:rsid w:val="008957EE"/>
    <w:rsid w:val="008A74C2"/>
    <w:rsid w:val="008B2CF9"/>
    <w:rsid w:val="008B36F9"/>
    <w:rsid w:val="008D0943"/>
    <w:rsid w:val="009143BE"/>
    <w:rsid w:val="00937651"/>
    <w:rsid w:val="00966FF2"/>
    <w:rsid w:val="00980965"/>
    <w:rsid w:val="009A035D"/>
    <w:rsid w:val="009A0845"/>
    <w:rsid w:val="009C2488"/>
    <w:rsid w:val="009C4403"/>
    <w:rsid w:val="00A24A37"/>
    <w:rsid w:val="00A73057"/>
    <w:rsid w:val="00A96239"/>
    <w:rsid w:val="00B2657A"/>
    <w:rsid w:val="00B26AB8"/>
    <w:rsid w:val="00B846B8"/>
    <w:rsid w:val="00BA1921"/>
    <w:rsid w:val="00C10E54"/>
    <w:rsid w:val="00C35830"/>
    <w:rsid w:val="00C41DD5"/>
    <w:rsid w:val="00C647EB"/>
    <w:rsid w:val="00C64A0E"/>
    <w:rsid w:val="00CC1188"/>
    <w:rsid w:val="00CC61A2"/>
    <w:rsid w:val="00D40C8B"/>
    <w:rsid w:val="00D45066"/>
    <w:rsid w:val="00D4516A"/>
    <w:rsid w:val="00D85B04"/>
    <w:rsid w:val="00DD73F8"/>
    <w:rsid w:val="00E02812"/>
    <w:rsid w:val="00E14195"/>
    <w:rsid w:val="00E71D8E"/>
    <w:rsid w:val="00E925B2"/>
    <w:rsid w:val="00EA3843"/>
    <w:rsid w:val="00EB05E7"/>
    <w:rsid w:val="00EC5122"/>
    <w:rsid w:val="00F003E3"/>
    <w:rsid w:val="00F27398"/>
    <w:rsid w:val="00F46053"/>
    <w:rsid w:val="00F702EA"/>
    <w:rsid w:val="00F733C0"/>
    <w:rsid w:val="00FC6A90"/>
    <w:rsid w:val="00FD377E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CC4B"/>
  <w15:chartTrackingRefBased/>
  <w15:docId w15:val="{E028FC0A-6A9B-490A-9D3F-AB856A14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C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5D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F5A3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378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ol.gov/sites/dolgov/files/WHD/legacy/files/SCA_Conformance_Guide.pdf" TargetMode="External"/><Relationship Id="rId18" Type="http://schemas.openxmlformats.org/officeDocument/2006/relationships/hyperlink" Target="https://www.employer.gov/" TargetMode="External"/><Relationship Id="rId26" Type="http://schemas.openxmlformats.org/officeDocument/2006/relationships/hyperlink" Target="https://www.fsd.gov/gsafsd_sp?id=kb_article_view&amp;sysparm_article=KB0017453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dol.gov/sites/dolgov/files/WHD/legacy/files/SCADirectVers5.pdf" TargetMode="External"/><Relationship Id="rId17" Type="http://schemas.openxmlformats.org/officeDocument/2006/relationships/hyperlink" Target="https://www.dol.gov/agencies/whd/opinion-letters/request/existing-guidance" TargetMode="External"/><Relationship Id="rId25" Type="http://schemas.openxmlformats.org/officeDocument/2006/relationships/hyperlink" Target="https://www.fsd.gov/gsafsd_sp?id=kb_article_view&amp;sysparm_article=KB0017487" TargetMode="External"/><Relationship Id="rId33" Type="http://schemas.openxmlformats.org/officeDocument/2006/relationships/hyperlink" Target="https://www.fsd.gov/gsafsd_sp?id=kb_article_view&amp;sysparm_article=KB001747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l.gov/agencies/whd/fact-sheets" TargetMode="External"/><Relationship Id="rId20" Type="http://schemas.openxmlformats.org/officeDocument/2006/relationships/hyperlink" Target="https://www.dol.gov/agencies/whd/compliance-assistance/toolkits/government-contracts" TargetMode="External"/><Relationship Id="rId29" Type="http://schemas.openxmlformats.org/officeDocument/2006/relationships/hyperlink" Target="https://www.fsd.gov/gsafsd_sp?id=kb_article_view&amp;sysparm_article=KB001780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fr.gov/current/title-29/subtitle-A/part-4" TargetMode="External"/><Relationship Id="rId24" Type="http://schemas.openxmlformats.org/officeDocument/2006/relationships/hyperlink" Target="https://www.fsd.gov/gsafsd_sp?id=gsa_search&amp;spa=1&amp;q=SCA" TargetMode="External"/><Relationship Id="rId32" Type="http://schemas.openxmlformats.org/officeDocument/2006/relationships/hyperlink" Target="https://www.fsd.gov/gsafsd_sp?id=kb_article_view&amp;sysparm_article=KB0017463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ol.gov/agencies/whd/youthrules" TargetMode="External"/><Relationship Id="rId23" Type="http://schemas.openxmlformats.org/officeDocument/2006/relationships/hyperlink" Target="https://sam.gov/content/home" TargetMode="External"/><Relationship Id="rId28" Type="http://schemas.openxmlformats.org/officeDocument/2006/relationships/hyperlink" Target="https://www.fsd.gov/gsafsd_sp?id=kb_article_view&amp;sysparm_article=KB0017805" TargetMode="External"/><Relationship Id="rId10" Type="http://schemas.openxmlformats.org/officeDocument/2006/relationships/hyperlink" Target="https://www.dol.gov/sites/dolgov/files/WHD/legacy/files/FOH_Ch14.pdf" TargetMode="External"/><Relationship Id="rId19" Type="http://schemas.openxmlformats.org/officeDocument/2006/relationships/hyperlink" Target="https://www.dol.gov/agencies/whd/compliance-assistance/elaws-advisors" TargetMode="External"/><Relationship Id="rId31" Type="http://schemas.openxmlformats.org/officeDocument/2006/relationships/hyperlink" Target="https://www.fsd.gov/gsafsd_sp?id=kb_article_view&amp;sysparm_article=KB002985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ol.gov/agencies/whd/government-contracts" TargetMode="External"/><Relationship Id="rId14" Type="http://schemas.openxmlformats.org/officeDocument/2006/relationships/hyperlink" Target="https://www.dol.gov/agencies/whd/compliance-assistance/presentations" TargetMode="External"/><Relationship Id="rId22" Type="http://schemas.openxmlformats.org/officeDocument/2006/relationships/hyperlink" Target="https://www.dol.gov/agencies/whd/compliance-assistance/toolkits/government-contracts" TargetMode="External"/><Relationship Id="rId27" Type="http://schemas.openxmlformats.org/officeDocument/2006/relationships/hyperlink" Target="https://www.fsd.gov/gsafsd_sp?id=kb_article_view&amp;sysparm_article=KB0029795" TargetMode="External"/><Relationship Id="rId30" Type="http://schemas.openxmlformats.org/officeDocument/2006/relationships/hyperlink" Target="https://www.fsd.gov/gsafsd_sp?id=kb_article_view&amp;sysparm_article=KB0017476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dol.gov/agencies/wh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126687792BF47AFAC37BB0DBEB52A" ma:contentTypeVersion="11" ma:contentTypeDescription="Create a new document." ma:contentTypeScope="" ma:versionID="f70ec22feb4bc0b98b3547668a0e53c3">
  <xsd:schema xmlns:xsd="http://www.w3.org/2001/XMLSchema" xmlns:xs="http://www.w3.org/2001/XMLSchema" xmlns:p="http://schemas.microsoft.com/office/2006/metadata/properties" xmlns:ns3="9d106a71-c102-4320-b673-14c663354c90" xmlns:ns4="6ced3845-269a-4d4e-83d1-c2caec731840" targetNamespace="http://schemas.microsoft.com/office/2006/metadata/properties" ma:root="true" ma:fieldsID="c5f93e3d532fc8af3bc05d0926ce778e" ns3:_="" ns4:_="">
    <xsd:import namespace="9d106a71-c102-4320-b673-14c663354c90"/>
    <xsd:import namespace="6ced3845-269a-4d4e-83d1-c2caec7318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06a71-c102-4320-b673-14c663354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d3845-269a-4d4e-83d1-c2caec731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D2936-6553-48C1-B714-2763A3A55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06a71-c102-4320-b673-14c663354c90"/>
    <ds:schemaRef ds:uri="6ced3845-269a-4d4e-83d1-c2caec731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CC810-1D1D-4A4E-9D1C-76D4194AF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BBDDD-F45B-483C-A396-1BF273A7AB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Cleasby, Brian M - WHD</dc:creator>
  <cp:keywords/>
  <dc:description/>
  <cp:lastModifiedBy>Bishop, Danielle</cp:lastModifiedBy>
  <cp:revision>3</cp:revision>
  <cp:lastPrinted>2021-05-18T12:05:00Z</cp:lastPrinted>
  <dcterms:created xsi:type="dcterms:W3CDTF">2022-08-11T12:27:00Z</dcterms:created>
  <dcterms:modified xsi:type="dcterms:W3CDTF">2022-08-12T12:12:00Z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0x010100B82126687792BF47AFAC37BB0DBEB52A</vt:lpwstr>
  </property>
</Properties>
</file>